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2C9DD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B26A4" w:rsidRDefault="00357D1C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6629D7" w14:textId="502718C7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067C50">
        <w:rPr>
          <w:rFonts w:ascii="Times New Roman" w:eastAsia="Times New Roman" w:hAnsi="Times New Roman"/>
          <w:sz w:val="24"/>
          <w:szCs w:val="24"/>
        </w:rPr>
        <w:t>Scott Miles</w:t>
      </w:r>
      <w:r w:rsidR="00043F23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435FFB11" w14:textId="77777777" w:rsidR="000A1333" w:rsidRPr="00DF232D" w:rsidRDefault="000A133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011DCD">
        <w:rPr>
          <w:rFonts w:ascii="Times New Roman" w:eastAsia="Times New Roman" w:hAnsi="Times New Roman"/>
          <w:sz w:val="24"/>
          <w:szCs w:val="24"/>
        </w:rPr>
        <w:t>Maxine Gilford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011DCD">
        <w:rPr>
          <w:rFonts w:ascii="Times New Roman" w:eastAsia="Times New Roman" w:hAnsi="Times New Roman"/>
          <w:sz w:val="24"/>
          <w:szCs w:val="24"/>
        </w:rPr>
        <w:t xml:space="preserve">Rate Regulation </w:t>
      </w:r>
      <w:r>
        <w:rPr>
          <w:rFonts w:ascii="Times New Roman" w:eastAsia="Times New Roman" w:hAnsi="Times New Roman"/>
          <w:sz w:val="24"/>
          <w:szCs w:val="24"/>
        </w:rPr>
        <w:t>Division</w:t>
      </w:r>
    </w:p>
    <w:p w14:paraId="542F9ADC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A4C47C" w14:textId="41A00EF1" w:rsidR="00BD6FAB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577F14">
        <w:rPr>
          <w:rFonts w:ascii="Times New Roman" w:eastAsia="Times New Roman" w:hAnsi="Times New Roman"/>
          <w:bCs/>
          <w:noProof/>
          <w:sz w:val="24"/>
          <w:szCs w:val="24"/>
        </w:rPr>
        <w:t>September 7, 2021</w: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DF232D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30A6809A" w:rsidR="006B26A4" w:rsidRPr="00011DCD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011DCD">
        <w:rPr>
          <w:rFonts w:ascii="Times New Roman" w:eastAsia="Times New Roman" w:hAnsi="Times New Roman"/>
          <w:bCs/>
          <w:sz w:val="24"/>
          <w:szCs w:val="24"/>
        </w:rPr>
        <w:t>Docket No</w:t>
      </w:r>
      <w:r w:rsidR="00880542">
        <w:rPr>
          <w:rFonts w:ascii="Times New Roman" w:eastAsia="Times New Roman" w:hAnsi="Times New Roman"/>
          <w:bCs/>
          <w:sz w:val="24"/>
          <w:szCs w:val="24"/>
        </w:rPr>
        <w:t>.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 52</w:t>
      </w:r>
      <w:r w:rsidR="00067C50">
        <w:rPr>
          <w:rFonts w:ascii="Times New Roman" w:eastAsia="Times New Roman" w:hAnsi="Times New Roman"/>
          <w:bCs/>
          <w:sz w:val="24"/>
          <w:szCs w:val="24"/>
        </w:rPr>
        <w:t>340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 – Application of </w:t>
      </w:r>
      <w:r w:rsidR="00067C50">
        <w:rPr>
          <w:rFonts w:ascii="Times New Roman" w:eastAsia="Times New Roman" w:hAnsi="Times New Roman"/>
          <w:bCs/>
          <w:sz w:val="24"/>
          <w:szCs w:val="24"/>
        </w:rPr>
        <w:t>Lone Star Water Company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 for a Class D Rate Adjustment</w:t>
      </w:r>
    </w:p>
    <w:p w14:paraId="07A331E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1ABDFC27" w14:textId="7B33BEF9" w:rsidR="009C6AA3" w:rsidRPr="009C6AA3" w:rsidRDefault="00A532A0" w:rsidP="00011DC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31E0A">
        <w:rPr>
          <w:rFonts w:ascii="Times New Roman" w:hAnsi="Times New Roman"/>
          <w:b/>
          <w:sz w:val="24"/>
          <w:szCs w:val="24"/>
        </w:rPr>
        <w:tab/>
      </w:r>
      <w:r w:rsidR="00067C50">
        <w:rPr>
          <w:rFonts w:ascii="Times New Roman" w:hAnsi="Times New Roman"/>
          <w:bCs/>
          <w:sz w:val="24"/>
          <w:szCs w:val="24"/>
        </w:rPr>
        <w:t>Paul K</w:t>
      </w:r>
      <w:r w:rsidR="00743F71">
        <w:rPr>
          <w:rFonts w:ascii="Times New Roman" w:hAnsi="Times New Roman"/>
          <w:bCs/>
          <w:sz w:val="24"/>
          <w:szCs w:val="24"/>
        </w:rPr>
        <w:t>au</w:t>
      </w:r>
      <w:r w:rsidR="00067C50">
        <w:rPr>
          <w:rFonts w:ascii="Times New Roman" w:hAnsi="Times New Roman"/>
          <w:bCs/>
          <w:sz w:val="24"/>
          <w:szCs w:val="24"/>
        </w:rPr>
        <w:t>f</w:t>
      </w:r>
      <w:r w:rsidR="00743F71">
        <w:rPr>
          <w:rFonts w:ascii="Times New Roman" w:hAnsi="Times New Roman"/>
          <w:bCs/>
          <w:sz w:val="24"/>
          <w:szCs w:val="24"/>
        </w:rPr>
        <w:t>f</w:t>
      </w:r>
      <w:r w:rsidR="00067C50">
        <w:rPr>
          <w:rFonts w:ascii="Times New Roman" w:hAnsi="Times New Roman"/>
          <w:bCs/>
          <w:sz w:val="24"/>
          <w:szCs w:val="24"/>
        </w:rPr>
        <w:t>ma</w:t>
      </w:r>
      <w:r w:rsidR="00357D1C">
        <w:rPr>
          <w:rFonts w:ascii="Times New Roman" w:hAnsi="Times New Roman"/>
          <w:bCs/>
          <w:sz w:val="24"/>
          <w:szCs w:val="24"/>
        </w:rPr>
        <w:t>n</w:t>
      </w:r>
    </w:p>
    <w:p w14:paraId="057F3578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7C32F323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9A68EE9" w14:textId="126E24C0" w:rsidR="004D37A8" w:rsidRDefault="004D06D0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accordance with</w:t>
      </w:r>
      <w:r w:rsidR="0012559B">
        <w:rPr>
          <w:rFonts w:ascii="Times New Roman" w:hAnsi="Times New Roman"/>
          <w:sz w:val="24"/>
          <w:szCs w:val="24"/>
        </w:rPr>
        <w:t xml:space="preserve"> </w:t>
      </w:r>
      <w:r w:rsidR="007E43D1">
        <w:rPr>
          <w:rFonts w:ascii="Times New Roman" w:hAnsi="Times New Roman"/>
          <w:sz w:val="24"/>
          <w:szCs w:val="24"/>
        </w:rPr>
        <w:t xml:space="preserve">ordering paragraph </w:t>
      </w:r>
      <w:r w:rsidR="00067C50">
        <w:rPr>
          <w:rFonts w:ascii="Times New Roman" w:hAnsi="Times New Roman"/>
          <w:sz w:val="24"/>
          <w:szCs w:val="24"/>
        </w:rPr>
        <w:t>4</w:t>
      </w:r>
      <w:r w:rsidR="007E43D1">
        <w:rPr>
          <w:rFonts w:ascii="Times New Roman" w:hAnsi="Times New Roman"/>
          <w:sz w:val="24"/>
          <w:szCs w:val="24"/>
        </w:rPr>
        <w:t xml:space="preserve"> of the </w:t>
      </w:r>
      <w:r w:rsidR="00374884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Docket No. </w:t>
      </w:r>
      <w:r w:rsidR="00011DCD">
        <w:rPr>
          <w:rFonts w:ascii="Times New Roman" w:hAnsi="Times New Roman"/>
          <w:sz w:val="24"/>
          <w:szCs w:val="24"/>
        </w:rPr>
        <w:t>52</w:t>
      </w:r>
      <w:r w:rsidR="00067C50">
        <w:rPr>
          <w:rFonts w:ascii="Times New Roman" w:hAnsi="Times New Roman"/>
          <w:sz w:val="24"/>
          <w:szCs w:val="24"/>
        </w:rPr>
        <w:t>340</w:t>
      </w:r>
      <w:r w:rsidR="007E43D1">
        <w:rPr>
          <w:rFonts w:ascii="Times New Roman" w:hAnsi="Times New Roman"/>
          <w:sz w:val="24"/>
          <w:szCs w:val="24"/>
        </w:rPr>
        <w:t xml:space="preserve"> on </w:t>
      </w:r>
      <w:r w:rsidR="00067C50">
        <w:rPr>
          <w:rFonts w:ascii="Times New Roman" w:hAnsi="Times New Roman"/>
          <w:sz w:val="24"/>
          <w:szCs w:val="24"/>
        </w:rPr>
        <w:t>September 2</w:t>
      </w:r>
      <w:r w:rsidR="00011DCD">
        <w:rPr>
          <w:rFonts w:ascii="Times New Roman" w:hAnsi="Times New Roman"/>
          <w:sz w:val="24"/>
          <w:szCs w:val="24"/>
        </w:rPr>
        <w:t>, 2021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</w:t>
      </w:r>
      <w:r w:rsidR="00B74E92">
        <w:rPr>
          <w:rFonts w:ascii="Times New Roman" w:hAnsi="Times New Roman"/>
          <w:sz w:val="24"/>
          <w:szCs w:val="24"/>
        </w:rPr>
        <w:t xml:space="preserve">attached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067C50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067C50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067C50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</w:t>
      </w:r>
      <w:r w:rsidR="0001165C">
        <w:rPr>
          <w:rFonts w:ascii="Times New Roman" w:hAnsi="Times New Roman"/>
          <w:sz w:val="24"/>
          <w:szCs w:val="24"/>
        </w:rPr>
        <w:t xml:space="preserve">(CCN) </w:t>
      </w:r>
      <w:r w:rsidR="00412C2A">
        <w:rPr>
          <w:rFonts w:ascii="Times New Roman" w:hAnsi="Times New Roman"/>
          <w:sz w:val="24"/>
          <w:szCs w:val="24"/>
        </w:rPr>
        <w:t>number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 w:rsidR="0001165C">
        <w:rPr>
          <w:rFonts w:ascii="Times New Roman" w:hAnsi="Times New Roman"/>
          <w:sz w:val="24"/>
          <w:szCs w:val="24"/>
        </w:rPr>
        <w:t xml:space="preserve">13279 for Lone Star Water Company. The effective date for the attached tariff is October 18, 2021. </w:t>
      </w:r>
      <w:r w:rsidR="0012559B">
        <w:rPr>
          <w:rFonts w:ascii="Times New Roman" w:hAnsi="Times New Roman"/>
          <w:sz w:val="24"/>
          <w:szCs w:val="24"/>
        </w:rPr>
        <w:t>Th</w:t>
      </w:r>
      <w:r w:rsidR="00C96A91">
        <w:rPr>
          <w:rFonts w:ascii="Times New Roman" w:hAnsi="Times New Roman"/>
          <w:sz w:val="24"/>
          <w:szCs w:val="24"/>
        </w:rPr>
        <w:t>is copy 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01165C">
        <w:rPr>
          <w:rFonts w:ascii="Times New Roman" w:hAnsi="Times New Roman"/>
          <w:sz w:val="24"/>
          <w:szCs w:val="24"/>
        </w:rPr>
        <w:t xml:space="preserve"> T</w:t>
      </w:r>
      <w:r w:rsidR="00B74E92">
        <w:rPr>
          <w:rFonts w:ascii="Times New Roman" w:hAnsi="Times New Roman"/>
          <w:sz w:val="24"/>
          <w:szCs w:val="24"/>
        </w:rPr>
        <w:t xml:space="preserve">he </w:t>
      </w:r>
      <w:r w:rsidR="00F23525">
        <w:rPr>
          <w:rFonts w:ascii="Times New Roman" w:hAnsi="Times New Roman"/>
          <w:sz w:val="24"/>
          <w:szCs w:val="24"/>
        </w:rPr>
        <w:t>attached tariff supersede</w:t>
      </w:r>
      <w:r w:rsidR="0001165C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>water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 w:rsidR="00F23525">
        <w:rPr>
          <w:rFonts w:ascii="Times New Roman" w:hAnsi="Times New Roman"/>
          <w:sz w:val="24"/>
          <w:szCs w:val="24"/>
        </w:rPr>
        <w:t xml:space="preserve">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01165C">
        <w:rPr>
          <w:rFonts w:ascii="Times New Roman" w:hAnsi="Times New Roman"/>
          <w:sz w:val="24"/>
          <w:szCs w:val="24"/>
        </w:rPr>
        <w:t>13279</w:t>
      </w:r>
      <w:r w:rsidR="00B74E92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/>
          <w:sz w:val="24"/>
          <w:szCs w:val="24"/>
        </w:rPr>
        <w:t xml:space="preserve">  </w:t>
      </w:r>
    </w:p>
    <w:p w14:paraId="15C54A9A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CBB423" w14:textId="2FF60890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20365F">
        <w:rPr>
          <w:rFonts w:ascii="Times New Roman" w:hAnsi="Times New Roman"/>
          <w:sz w:val="24"/>
          <w:szCs w:val="24"/>
        </w:rPr>
        <w:t>5</w:t>
      </w:r>
      <w:r w:rsidR="00B74E92">
        <w:rPr>
          <w:rFonts w:ascii="Times New Roman" w:hAnsi="Times New Roman"/>
          <w:sz w:val="24"/>
          <w:szCs w:val="24"/>
        </w:rPr>
        <w:t>2</w:t>
      </w:r>
      <w:r w:rsidR="0001165C">
        <w:rPr>
          <w:rFonts w:ascii="Times New Roman" w:hAnsi="Times New Roman"/>
          <w:sz w:val="24"/>
          <w:szCs w:val="24"/>
        </w:rPr>
        <w:t>340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365F"/>
    <w:rsid w:val="00213EAC"/>
    <w:rsid w:val="0021717B"/>
    <w:rsid w:val="0022542F"/>
    <w:rsid w:val="00245135"/>
    <w:rsid w:val="0027481C"/>
    <w:rsid w:val="00287DA1"/>
    <w:rsid w:val="00292471"/>
    <w:rsid w:val="00296033"/>
    <w:rsid w:val="002A0313"/>
    <w:rsid w:val="002A1C12"/>
    <w:rsid w:val="002A6188"/>
    <w:rsid w:val="002B1771"/>
    <w:rsid w:val="002C0ADF"/>
    <w:rsid w:val="002C3EAF"/>
    <w:rsid w:val="002D7A07"/>
    <w:rsid w:val="002E0327"/>
    <w:rsid w:val="002E259E"/>
    <w:rsid w:val="0031068C"/>
    <w:rsid w:val="00316AFD"/>
    <w:rsid w:val="00331A8D"/>
    <w:rsid w:val="0033541A"/>
    <w:rsid w:val="00336725"/>
    <w:rsid w:val="00336D88"/>
    <w:rsid w:val="00357D1C"/>
    <w:rsid w:val="00374884"/>
    <w:rsid w:val="00383C00"/>
    <w:rsid w:val="00393716"/>
    <w:rsid w:val="003940E6"/>
    <w:rsid w:val="00395158"/>
    <w:rsid w:val="003B514E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77F14"/>
    <w:rsid w:val="00583C87"/>
    <w:rsid w:val="00596866"/>
    <w:rsid w:val="005A6D76"/>
    <w:rsid w:val="005C33A8"/>
    <w:rsid w:val="005C4737"/>
    <w:rsid w:val="005D5F02"/>
    <w:rsid w:val="00601396"/>
    <w:rsid w:val="00613E87"/>
    <w:rsid w:val="0063306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E2091"/>
    <w:rsid w:val="006F3D91"/>
    <w:rsid w:val="006F4440"/>
    <w:rsid w:val="00703A3A"/>
    <w:rsid w:val="00713FB1"/>
    <w:rsid w:val="007161BB"/>
    <w:rsid w:val="00724983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7FAE"/>
    <w:rsid w:val="007E43D1"/>
    <w:rsid w:val="007E652C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6AA3"/>
    <w:rsid w:val="009E5043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A22A2"/>
    <w:rsid w:val="00AD306D"/>
    <w:rsid w:val="00AE07F0"/>
    <w:rsid w:val="00AE1B02"/>
    <w:rsid w:val="00B22E83"/>
    <w:rsid w:val="00B272CD"/>
    <w:rsid w:val="00B36937"/>
    <w:rsid w:val="00B64303"/>
    <w:rsid w:val="00B70D4E"/>
    <w:rsid w:val="00B74E92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C3CE7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A2787"/>
    <w:rsid w:val="00DA5DA3"/>
    <w:rsid w:val="00DA5E18"/>
    <w:rsid w:val="00DD7981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6B95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2B26"/>
    <w:rsid w:val="00F86D06"/>
    <w:rsid w:val="00F97CFD"/>
    <w:rsid w:val="00FA7049"/>
    <w:rsid w:val="00FB31AC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2021-09-03T21:36:00Z</dcterms:created>
  <dcterms:modified xsi:type="dcterms:W3CDTF">2021-09-07T18:41:00Z</dcterms:modified>
</cp:coreProperties>
</file>